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1E" w:rsidRDefault="00881179"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34.95pt;margin-top:-.55pt;width:192.25pt;height:75.8pt;z-index:251659264" fillcolor="#d4bca8" strokecolor="#ac7c54">
            <v:textbox style="mso-next-textbox:#_x0000_s1026">
              <w:txbxContent>
                <w:p w:rsidR="00642FFC" w:rsidRPr="00313533" w:rsidRDefault="00642FFC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 w:rsidRPr="00313533">
                    <w:rPr>
                      <w:rFonts w:ascii="Franklin Gothic Demi" w:hAnsi="Franklin Gothic Demi"/>
                      <w:sz w:val="20"/>
                    </w:rPr>
                    <w:t xml:space="preserve">H. AYUNTAMIENTO COSTITUCIONAL DE SANTA MARIA DEL ORO, </w:t>
                  </w:r>
                  <w:r w:rsidR="00C26624" w:rsidRPr="00313533">
                    <w:rPr>
                      <w:rFonts w:ascii="Franklin Gothic Demi" w:hAnsi="Franklin Gothic Demi"/>
                      <w:sz w:val="20"/>
                    </w:rPr>
                    <w:t>JALISCO. ADINISTRACION 2015-2018</w:t>
                  </w:r>
                </w:p>
                <w:p w:rsidR="00143F1E" w:rsidRPr="00313533" w:rsidRDefault="004E689F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 w:rsidRPr="00313533">
                    <w:rPr>
                      <w:rFonts w:ascii="Franklin Gothic Demi" w:hAnsi="Franklin Gothic Demi"/>
                      <w:sz w:val="20"/>
                    </w:rPr>
                    <w:t>FECHA DE ACTUALIZACIÓN 01 DE OCTUBRE DE 2015</w:t>
                  </w:r>
                </w:p>
                <w:p w:rsidR="00143F1E" w:rsidRPr="00E54840" w:rsidRDefault="00143F1E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</w:p>
                <w:p w:rsidR="00642FFC" w:rsidRPr="00642FFC" w:rsidRDefault="00642FFC" w:rsidP="00143F1E">
                  <w:pPr>
                    <w:spacing w:after="0"/>
                    <w:jc w:val="both"/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</w:pPr>
                  <w:r w:rsidRPr="00642FFC"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  <w:t>A</w:t>
                  </w:r>
                </w:p>
              </w:txbxContent>
            </v:textbox>
          </v:shape>
        </w:pict>
      </w:r>
      <w:r w:rsidR="004E689F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11029950</wp:posOffset>
            </wp:positionH>
            <wp:positionV relativeFrom="paragraph">
              <wp:posOffset>19050</wp:posOffset>
            </wp:positionV>
            <wp:extent cx="698500" cy="900430"/>
            <wp:effectExtent l="19050" t="19050" r="25400" b="13970"/>
            <wp:wrapNone/>
            <wp:docPr id="4" name="Imagen 4" descr="C:\Documents and Settings\catastro\Mis documentos\car 1\Varios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tastro\Mis documentos\car 1\Varios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00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1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94B">
        <w:t xml:space="preserve">       </w:t>
      </w:r>
    </w:p>
    <w:p w:rsidR="00143F1E" w:rsidRDefault="00143F1E"/>
    <w:p w:rsidR="00143F1E" w:rsidRDefault="00881179">
      <w:r>
        <w:rPr>
          <w:noProof/>
          <w:lang w:eastAsia="es-MX"/>
        </w:rPr>
        <w:pict>
          <v:roundrect id="_x0000_s1028" style="position:absolute;margin-left:534.05pt;margin-top:19.1pt;width:133.75pt;height:45pt;z-index:251660288" arcsize="10923f" fillcolor="#4e6128 [1606]">
            <v:textbox>
              <w:txbxContent>
                <w:p w:rsidR="00642FFC" w:rsidRPr="00B9194B" w:rsidRDefault="00642FFC" w:rsidP="00642FFC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B9194B">
                    <w:rPr>
                      <w:b/>
                      <w:color w:val="FFFFFF" w:themeColor="background1"/>
                      <w:sz w:val="36"/>
                    </w:rPr>
                    <w:t>CABILDO</w:t>
                  </w:r>
                </w:p>
              </w:txbxContent>
            </v:textbox>
          </v:roundrect>
        </w:pict>
      </w:r>
    </w:p>
    <w:p w:rsidR="00E54840" w:rsidRDefault="00881179" w:rsidP="00642FFC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margin-left:1050.45pt;margin-top:22.25pt;width:0;height:25.55pt;z-index:251799552" o:connectortype="straight"/>
        </w:pict>
      </w:r>
      <w:r>
        <w:rPr>
          <w:noProof/>
          <w:lang w:eastAsia="es-MX"/>
        </w:rPr>
        <w:pict>
          <v:shape id="_x0000_s1178" type="#_x0000_t32" style="position:absolute;margin-left:667.8pt;margin-top:22.55pt;width:382.65pt;height:.3pt;z-index:251801600" o:connectortype="straight"/>
        </w:pict>
      </w:r>
      <w:r>
        <w:rPr>
          <w:noProof/>
          <w:lang w:eastAsia="es-MX"/>
        </w:rPr>
        <w:pict>
          <v:shape id="_x0000_s1175" type="#_x0000_t32" style="position:absolute;margin-left:915.05pt;margin-top:22.85pt;width:0;height:25.55pt;z-index:251798528" o:connectortype="straight"/>
        </w:pict>
      </w:r>
      <w:r>
        <w:rPr>
          <w:noProof/>
          <w:lang w:eastAsia="es-MX"/>
        </w:rPr>
        <w:pict>
          <v:shape id="_x0000_s1174" type="#_x0000_t32" style="position:absolute;margin-left:789.3pt;margin-top:23.65pt;width:0;height:25.85pt;z-index:251797504" o:connectortype="straight"/>
        </w:pict>
      </w:r>
      <w:r>
        <w:rPr>
          <w:noProof/>
          <w:lang w:eastAsia="es-MX"/>
        </w:rPr>
        <w:pict>
          <v:shape id="_x0000_s1173" type="#_x0000_t32" style="position:absolute;margin-left:679.7pt;margin-top:22.25pt;width:0;height:25.55pt;z-index:251796480" o:connectortype="straight"/>
        </w:pict>
      </w:r>
      <w:r>
        <w:rPr>
          <w:noProof/>
          <w:lang w:eastAsia="es-MX"/>
        </w:rPr>
        <w:pict>
          <v:shape id="_x0000_s1168" type="#_x0000_t32" style="position:absolute;margin-left:75.65pt;margin-top:22.55pt;width:0;height:30pt;z-index:251791360" o:connectortype="straight"/>
        </w:pict>
      </w:r>
      <w:r>
        <w:rPr>
          <w:noProof/>
          <w:lang w:eastAsia="es-MX"/>
        </w:rPr>
        <w:pict>
          <v:shape id="_x0000_s1177" type="#_x0000_t32" style="position:absolute;margin-left:75.65pt;margin-top:22.55pt;width:458.4pt;height:0;flip:x;z-index:251800576" o:connectortype="straight"/>
        </w:pict>
      </w:r>
      <w:r>
        <w:rPr>
          <w:noProof/>
          <w:lang w:eastAsia="es-MX"/>
        </w:rPr>
        <w:pict>
          <v:shape id="_x0000_s1170" type="#_x0000_t32" style="position:absolute;margin-left:325.05pt;margin-top:22.25pt;width:0;height:25.55pt;z-index:2517934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200.1pt;margin-top:22.25pt;width:0;height:25.55pt;z-index:251792384" o:connectortype="straight"/>
        </w:pict>
      </w:r>
      <w:r>
        <w:rPr>
          <w:noProof/>
          <w:lang w:eastAsia="es-MX"/>
        </w:rPr>
        <w:pict>
          <v:shape id="_x0000_s1171" type="#_x0000_t32" style="position:absolute;margin-left:449pt;margin-top:22.55pt;width:0;height:25.85pt;z-index:251794432" o:connectortype="straight"/>
        </w:pict>
      </w:r>
    </w:p>
    <w:p w:rsidR="00E54840" w:rsidRDefault="00881179" w:rsidP="00642FFC">
      <w:r>
        <w:rPr>
          <w:noProof/>
          <w:lang w:eastAsia="es-MX"/>
        </w:rPr>
        <w:pict>
          <v:roundrect id="_x0000_s1167" style="position:absolute;margin-left:994.4pt;margin-top:23pt;width:118.35pt;height:46.05pt;z-index:25179033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JOAQUÍN CISNEROS CARRANZA 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6" style="position:absolute;margin-left:862.1pt;margin-top:22.4pt;width:120.5pt;height:46.05pt;z-index:25178931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ISRAEL SANDOVAL RODRÍGUEZ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5" style="position:absolute;margin-left:737.95pt;margin-top:22.4pt;width:117.05pt;height:46.05pt;z-index:25178828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MAYRA ADELAIDA CHÁVEZ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4" style="position:absolute;margin-left:622.7pt;margin-top:22.7pt;width:110.9pt;height:46.2pt;z-index:251787264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BENJAMÍN CHÁVEZ MENDOZA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0" style="position:absolute;margin-left:137pt;margin-top:22.4pt;width:122.3pt;height:55.2pt;z-index:25178316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</w:t>
                  </w:r>
                  <w:r w:rsidR="00380B12">
                    <w:rPr>
                      <w:b/>
                      <w:color w:val="FFFFFF" w:themeColor="background1"/>
                      <w:u w:val="single"/>
                    </w:rPr>
                    <w:t>LILIA SANDOVAL CHAVEZ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1" style="position:absolute;margin-left:269.55pt;margin-top:22.7pt;width:109.8pt;height:54.9pt;z-index:25178419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ANGÉLICA MARÍA BARAJAS VACA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2" style="position:absolute;margin-left:391.7pt;margin-top:23pt;width:105.1pt;height:54.9pt;z-index:25178521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LEONEL GONZÁLEZ BARAJAS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72" type="#_x0000_t32" style="position:absolute;margin-left:565.8pt;margin-top:13.25pt;width:0;height:9.45pt;z-index:251795456" o:connectortype="straight"/>
        </w:pict>
      </w:r>
      <w:r>
        <w:rPr>
          <w:noProof/>
          <w:lang w:eastAsia="es-MX"/>
        </w:rPr>
        <w:pict>
          <v:roundrect id="_x0000_s1163" style="position:absolute;margin-left:504.4pt;margin-top:23pt;width:109.25pt;height:45.9pt;z-index:251786240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ALMA ROSA LÓPEZ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7" type="#_x0000_t32" style="position:absolute;margin-left:602.35pt;margin-top:12.15pt;width:.05pt;height:196.8pt;z-index:251699200" o:connectortype="straight"/>
        </w:pict>
      </w:r>
    </w:p>
    <w:p w:rsidR="00642FFC" w:rsidRPr="00642FFC" w:rsidRDefault="00881179" w:rsidP="00642FFC">
      <w:r>
        <w:rPr>
          <w:noProof/>
          <w:lang w:eastAsia="es-MX"/>
        </w:rPr>
        <w:pict>
          <v:roundrect id="_x0000_s1159" style="position:absolute;margin-left:19.6pt;margin-top:1.7pt;width:110pt;height:41.6pt;z-index:251782144" arcsize="10923f" fillcolor="#4e6128 [1606]">
            <v:textbox>
              <w:txbxContent>
                <w:p w:rsidR="004A2DB8" w:rsidRDefault="004A2DB8" w:rsidP="004A2DB8">
                  <w:pPr>
                    <w:spacing w:after="0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 xml:space="preserve">C. GERARDO LÓPEZ </w:t>
                  </w:r>
                </w:p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>JIMÉNEZ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642FFC" w:rsidRDefault="00642FFC" w:rsidP="00642FFC"/>
    <w:p w:rsidR="00B9194B" w:rsidRDefault="00881179" w:rsidP="00642FFC">
      <w:r>
        <w:rPr>
          <w:noProof/>
          <w:lang w:eastAsia="es-MX"/>
        </w:rPr>
        <w:pict>
          <v:roundrect id="_x0000_s1029" style="position:absolute;margin-left:332.45pt;margin-top:20.45pt;width:190.05pt;height:54.2pt;z-index:251661312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7E3599">
                    <w:rPr>
                      <w:b/>
                      <w:color w:val="FFFFFF" w:themeColor="background1"/>
                      <w:sz w:val="32"/>
                    </w:rPr>
                    <w:t>PRESIDENTE MUNICIPAL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>C. ELEAZAR MEDINA CHAVEZ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oundrect>
        </w:pict>
      </w:r>
    </w:p>
    <w:p w:rsidR="00B9194B" w:rsidRDefault="00881179" w:rsidP="00642FFC">
      <w:r>
        <w:rPr>
          <w:noProof/>
          <w:lang w:eastAsia="es-MX"/>
        </w:rPr>
        <w:pict>
          <v:roundrect id="_x0000_s1031" style="position:absolute;margin-left:679.7pt;margin-top:11pt;width:200.55pt;height:50.05pt;z-index:251663360" arcsize="10923f" fillcolor="#c00000">
            <v:textbox>
              <w:txbxContent>
                <w:p w:rsidR="00642FFC" w:rsidRPr="00B9194B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</w:rPr>
                    <w:t>SECRETARIO GENERAL Y SÍNDICO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 xml:space="preserve">C. FORTUNATO FARÍAS SANDOVAL 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9" type="#_x0000_t32" style="position:absolute;margin-left:522.5pt;margin-top:21.3pt;width:79.85pt;height:0;z-index:251700224" o:connectortype="straight"/>
        </w:pict>
      </w:r>
      <w:r>
        <w:rPr>
          <w:noProof/>
          <w:lang w:eastAsia="es-MX"/>
        </w:rPr>
        <w:pict>
          <v:shape id="_x0000_s1072" type="#_x0000_t32" style="position:absolute;margin-left:220.85pt;margin-top:21.35pt;width:0;height:8.65pt;z-index:251703296" o:connectortype="straight"/>
        </w:pict>
      </w:r>
      <w:r>
        <w:rPr>
          <w:noProof/>
          <w:lang w:eastAsia="es-MX"/>
        </w:rPr>
        <w:pict>
          <v:shape id="_x0000_s1071" type="#_x0000_t32" style="position:absolute;margin-left:220.85pt;margin-top:21.3pt;width:111.6pt;height:.05pt;flip:x;z-index:251702272" o:connectortype="straight"/>
        </w:pict>
      </w:r>
    </w:p>
    <w:p w:rsidR="00B9194B" w:rsidRDefault="00881179" w:rsidP="00642FFC">
      <w:r>
        <w:rPr>
          <w:noProof/>
          <w:lang w:eastAsia="es-MX"/>
        </w:rPr>
        <w:pict>
          <v:roundrect id="_x0000_s1032" style="position:absolute;margin-left:943.75pt;margin-top:2.6pt;width:160.7pt;height:40pt;z-index:251664384" arcsize="10923f" fillcolor="#c00000">
            <v:textbox style="mso-next-textbox:#_x0000_s1032"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380B12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ALISTREICY</w:t>
                  </w:r>
                  <w:r w:rsidR="00B9194B" w:rsidRPr="00B9194B">
                    <w:rPr>
                      <w:b/>
                      <w:color w:val="FFFFFF" w:themeColor="background1"/>
                      <w:u w:val="single"/>
                    </w:rPr>
                    <w:t xml:space="preserve"> OCHOA CAHVEZ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38" type="#_x0000_t32" style="position:absolute;margin-left:910.25pt;margin-top:23.55pt;width:33.5pt;height:0;z-index:251764736" o:connectortype="straight"/>
        </w:pict>
      </w:r>
      <w:r>
        <w:rPr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margin-left:900.8pt;margin-top:13.95pt;width:18.85pt;height:.05pt;rotation:90;z-index:251763712" o:connectortype="elbow" adj="10771,-72640800,-1089855"/>
        </w:pict>
      </w:r>
      <w:r>
        <w:rPr>
          <w:noProof/>
          <w:lang w:eastAsia="es-MX"/>
        </w:rPr>
        <w:pict>
          <v:shape id="_x0000_s1136" type="#_x0000_t32" style="position:absolute;margin-left:882.25pt;margin-top:4.55pt;width:27.95pt;height:0;z-index:251762688" o:connectortype="straight"/>
        </w:pict>
      </w:r>
      <w:r>
        <w:rPr>
          <w:noProof/>
          <w:lang w:eastAsia="es-MX"/>
        </w:rPr>
        <w:pict>
          <v:shape id="_x0000_s1155" type="#_x0000_t32" style="position:absolute;margin-left:934.95pt;margin-top:29.8pt;width:0;height:23.6pt;flip:y;z-index:251778048" o:connectortype="straight"/>
        </w:pict>
      </w:r>
      <w:r>
        <w:rPr>
          <w:noProof/>
          <w:lang w:eastAsia="es-MX"/>
        </w:rPr>
        <w:pict>
          <v:shape id="_x0000_s1156" type="#_x0000_t32" style="position:absolute;margin-left:882.25pt;margin-top:29.8pt;width:52.7pt;height:0;flip:x;z-index:251779072" o:connectortype="straight"/>
        </w:pict>
      </w:r>
      <w:r>
        <w:rPr>
          <w:noProof/>
          <w:lang w:eastAsia="es-MX"/>
        </w:rPr>
        <w:pict>
          <v:shape id="_x0000_s1070" type="#_x0000_t32" style="position:absolute;margin-left:602.35pt;margin-top:11.95pt;width:77.35pt;height:0;z-index:251701248" o:connectortype="straight"/>
        </w:pict>
      </w:r>
      <w:r>
        <w:rPr>
          <w:noProof/>
          <w:lang w:eastAsia="es-MX"/>
        </w:rPr>
        <w:pict>
          <v:roundrect id="_x0000_s1030" style="position:absolute;margin-left:137pt;margin-top:4.55pt;width:162.5pt;height:38.1pt;z-index:251662336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DANIEL CHÁVEZ CONTRERAS 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FB3E5A" w:rsidRPr="00642FFC" w:rsidRDefault="00380B12" w:rsidP="00642FFC">
      <w:pPr>
        <w:tabs>
          <w:tab w:val="left" w:pos="6732"/>
        </w:tabs>
      </w:pPr>
      <w:r>
        <w:rPr>
          <w:noProof/>
          <w:lang w:eastAsia="es-MX"/>
        </w:rPr>
        <w:pict>
          <v:shape id="_x0000_s1056" type="#_x0000_t176" style="position:absolute;margin-left:649.2pt;margin-top:298.65pt;width:130.85pt;height:45.85pt;z-index:251688960" fillcolor="#a5a5a5 [2092]">
            <v:textbox style="mso-next-textbox:#_x0000_s1056">
              <w:txbxContent>
                <w:p w:rsidR="00843B72" w:rsidRDefault="00843B72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ALUMBRADO PUBLICO</w:t>
                  </w:r>
                </w:p>
                <w:p w:rsidR="00D05828" w:rsidRPr="00D05828" w:rsidRDefault="00D05828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RIGOBERTO CHÁVEZ </w:t>
                  </w:r>
                  <w:r w:rsidR="00380B12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SANDOVAL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91" type="#_x0000_t32" style="position:absolute;margin-left:458.45pt;margin-top:344.5pt;width:14.55pt;height:.95pt;z-index:251810816" o:connectortype="straight"/>
        </w:pict>
      </w:r>
      <w:r>
        <w:rPr>
          <w:noProof/>
          <w:lang w:eastAsia="es-MX"/>
        </w:rPr>
        <w:pict>
          <v:shape id="_x0000_s1190" type="#_x0000_t32" style="position:absolute;margin-left:391.7pt;margin-top:296.35pt;width:0;height:17.15pt;z-index:251809792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52" type="#_x0000_t176" style="position:absolute;margin-left:488.25pt;margin-top:390pt;width:108.95pt;height:30.4pt;z-index:251684864" fillcolor="#7aa070">
            <v:textbox style="mso-next-textbox:#_x0000_s1052">
              <w:txbxContent>
                <w:p w:rsidR="007E3599" w:rsidRPr="00211744" w:rsidRDefault="00380B1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CULTURA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1" type="#_x0000_t176" style="position:absolute;margin-left:319.25pt;margin-top:390pt;width:116.8pt;height:35.85pt;z-index:251683840" fillcolor="#7aa070">
            <v:textbox style="mso-next-textbox:#_x0000_s1051">
              <w:txbxContent>
                <w:p w:rsidR="00380B12" w:rsidRPr="00211744" w:rsidRDefault="00380B12" w:rsidP="00380B12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 xml:space="preserve">ARCHIVO   C. Carlos Del Toro </w:t>
                  </w:r>
                  <w:proofErr w:type="spellStart"/>
                  <w:r>
                    <w:rPr>
                      <w:b/>
                      <w:color w:val="FFFFFF" w:themeColor="background1"/>
                      <w:sz w:val="18"/>
                    </w:rPr>
                    <w:t>Oceguera</w:t>
                  </w:r>
                  <w:proofErr w:type="spellEnd"/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88" type="#_x0000_t32" style="position:absolute;margin-left:299.5pt;margin-top:202.75pt;width:.05pt;height:14.15pt;z-index:251808768" o:connectortype="straight"/>
        </w:pict>
      </w:r>
      <w:r w:rsidR="00881179">
        <w:rPr>
          <w:noProof/>
          <w:lang w:eastAsia="es-MX"/>
        </w:rPr>
        <w:pict>
          <v:roundrect id="_x0000_s1035" style="position:absolute;margin-left:210.2pt;margin-top:156.05pt;width:181.5pt;height:46.6pt;z-index:251667456" arcsize="10923f" fillcolor="#c00000">
            <v:textbox style="mso-next-textbox:#_x0000_s1035">
              <w:txbxContent>
                <w:p w:rsidR="00211744" w:rsidRDefault="00211744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OBRA PÚBLICA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HABACUC CUEVAS SÁNCHEZ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77" type="#_x0000_t32" style="position:absolute;margin-left:308.05pt;margin-top:80.5pt;width:.05pt;height:76pt;z-index:251708416" o:connectortype="straight"/>
        </w:pict>
      </w:r>
      <w:r w:rsidR="00881179">
        <w:rPr>
          <w:noProof/>
          <w:lang w:eastAsia="es-MX"/>
        </w:rPr>
        <w:pict>
          <v:shape id="_x0000_s1045" type="#_x0000_t176" style="position:absolute;margin-left:1062.5pt;margin-top:314.25pt;width:69.8pt;height:56.05pt;z-index:251677696" fillcolor="#d68e24">
            <v:textbox>
              <w:txbxContent>
                <w:p w:rsidR="007E3599" w:rsidRDefault="00D60BAD" w:rsidP="00D60BAD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AUXILIAR</w:t>
                  </w:r>
                </w:p>
                <w:p w:rsidR="00D60BAD" w:rsidRPr="00D60BAD" w:rsidRDefault="00380B12" w:rsidP="00D60BAD">
                  <w:pPr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u w:val="single"/>
                    </w:rPr>
                    <w:t>JA</w:t>
                  </w:r>
                  <w:r w:rsidR="00D60BAD" w:rsidRPr="00D60BAD"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CINTO </w:t>
                  </w:r>
                  <w:r w:rsidR="00870F99"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 FARIAS </w:t>
                  </w:r>
                  <w:r w:rsidR="00870F99">
                    <w:rPr>
                      <w:b/>
                      <w:color w:val="FFFFFF" w:themeColor="background1"/>
                      <w:sz w:val="16"/>
                      <w:u w:val="single"/>
                    </w:rPr>
                    <w:t>CORONA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21" type="#_x0000_t32" style="position:absolute;margin-left:1097.3pt;margin-top:296.35pt;width:0;height:20pt;z-index:251750400" o:connectortype="straight"/>
        </w:pict>
      </w:r>
      <w:r w:rsidR="00881179">
        <w:rPr>
          <w:noProof/>
          <w:lang w:eastAsia="es-MX"/>
        </w:rPr>
        <w:pict>
          <v:shape id="_x0000_s1063" type="#_x0000_t176" style="position:absolute;margin-left:1057.4pt;margin-top:236.75pt;width:82.9pt;height:59.6pt;z-index:251696128" fillcolor="#d68e24">
            <v:textbox style="mso-next-textbox:#_x0000_s1063">
              <w:txbxContent>
                <w:p w:rsidR="00A06B35" w:rsidRDefault="00A06B35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PROTECCION CIVIL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 w:val="18"/>
                      <w:u w:val="single"/>
                    </w:rPr>
                    <w:t>ING. AUDON SÁNCHEZ OCHOA</w:t>
                  </w:r>
                </w:p>
                <w:p w:rsidR="005573C7" w:rsidRPr="00211744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17" type="#_x0000_t32" style="position:absolute;margin-left:1091.65pt;margin-top:188.95pt;width:.05pt;height:46.35pt;z-index:251747328" o:connectortype="straight"/>
        </w:pict>
      </w:r>
      <w:r w:rsidR="00881179">
        <w:rPr>
          <w:noProof/>
          <w:lang w:eastAsia="es-MX"/>
        </w:rPr>
        <w:pict>
          <v:shape id="_x0000_s1116" type="#_x0000_t32" style="position:absolute;margin-left:1001pt;margin-top:190.4pt;width:90.65pt;height:0;z-index:251746304" o:connectortype="straight"/>
        </w:pict>
      </w:r>
      <w:r w:rsidR="00881179">
        <w:rPr>
          <w:noProof/>
          <w:lang w:eastAsia="es-MX"/>
        </w:rPr>
        <w:pict>
          <v:roundrect id="_x0000_s1130" style="position:absolute;margin-left:11.85pt;margin-top:80pt;width:73.55pt;height:39.35pt;z-index:251757568" arcsize="10923f" fillcolor="#272727 [2749]">
            <v:textbox style="mso-next-textbox:#_x0000_s1130">
              <w:txbxContent>
                <w:p w:rsidR="00CC2F41" w:rsidRPr="00642FFC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PERSONAL OPERATIVO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114" type="#_x0000_t32" style="position:absolute;margin-left:994.4pt;margin-top:328.1pt;width:0;height:29.25pt;z-index:251744256" o:connectortype="straight"/>
        </w:pict>
      </w:r>
      <w:r w:rsidR="00881179">
        <w:rPr>
          <w:noProof/>
          <w:lang w:eastAsia="es-MX"/>
        </w:rPr>
        <w:pict>
          <v:shape id="_x0000_s1115" type="#_x0000_t32" style="position:absolute;margin-left:1001pt;margin-top:257.7pt;width:0;height:20.25pt;z-index:251745280" o:connectortype="straight"/>
        </w:pict>
      </w:r>
      <w:r w:rsidR="00881179">
        <w:rPr>
          <w:noProof/>
          <w:lang w:eastAsia="es-MX"/>
        </w:rPr>
        <w:pict>
          <v:shape id="_x0000_s1108" type="#_x0000_t32" style="position:absolute;margin-left:1001pt;margin-top:167.7pt;width:0;height:41.8pt;z-index:251739136" o:connectortype="straight"/>
        </w:pict>
      </w:r>
      <w:r w:rsidR="00881179">
        <w:rPr>
          <w:noProof/>
          <w:lang w:eastAsia="es-MX"/>
        </w:rPr>
        <w:pict>
          <v:roundrect id="_x0000_s1038" style="position:absolute;margin-left:934.95pt;margin-top:140.05pt;width:136.8pt;height:27.65pt;z-index:251670528" arcsize="10923f" fillcolor="#c00000">
            <v:textbox style="mso-next-textbox:#_x0000_s1038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SEGURIDAD </w:t>
                  </w:r>
                  <w:r w:rsidR="007E3599"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PÚBLICA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62" type="#_x0000_t176" style="position:absolute;margin-left:943.55pt;margin-top:357.35pt;width:103pt;height:36pt;z-index:251695104" fillcolor="#d68e24">
            <v:textbox style="mso-next-textbox:#_x0000_s1062">
              <w:txbxContent>
                <w:p w:rsidR="00A06B35" w:rsidRPr="00211744" w:rsidRDefault="00A06B35" w:rsidP="00A06B35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 OPERATIVO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61" type="#_x0000_t176" style="position:absolute;margin-left:934.95pt;margin-top:277.95pt;width:115.8pt;height:48.55pt;z-index:251694080" fillcolor="#d68e24">
            <v:textbox style="mso-next-textbox:#_x0000_s1061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JEFE DE GRUPO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JOSÉ TRINIDAD CORTEZ GÓMEZ 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60" type="#_x0000_t176" style="position:absolute;margin-left:947.75pt;margin-top:209.5pt;width:103pt;height:48.2pt;z-index:251693056" fillcolor="#d68e24">
            <v:textbox style="mso-next-textbox:#_x0000_s1060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COMANDATE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89346A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</w:t>
                  </w:r>
                  <w:r w:rsidR="00380B12">
                    <w:rPr>
                      <w:b/>
                      <w:color w:val="FFFFFF" w:themeColor="background1"/>
                      <w:sz w:val="18"/>
                      <w:u w:val="single"/>
                    </w:rPr>
                    <w:t>BENITO AGUILAR BECERRIL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24" type="#_x0000_t32" style="position:absolute;margin-left:873.2pt;margin-top:202.7pt;width:.05pt;height:14.15pt;z-index:251753472" o:connectortype="straight"/>
        </w:pict>
      </w:r>
      <w:r w:rsidR="00881179">
        <w:rPr>
          <w:noProof/>
          <w:lang w:eastAsia="es-MX"/>
        </w:rPr>
        <w:pict>
          <v:shape id="_x0000_s1123" type="#_x0000_t32" style="position:absolute;margin-left:812pt;margin-top:202.7pt;width:61.2pt;height:.05pt;flip:y;z-index:251752448" o:connectortype="straight"/>
        </w:pict>
      </w:r>
      <w:r w:rsidR="00881179">
        <w:rPr>
          <w:noProof/>
          <w:lang w:eastAsia="es-MX"/>
        </w:rPr>
        <w:pict>
          <v:shape id="_x0000_s1122" type="#_x0000_t32" style="position:absolute;margin-left:811.95pt;margin-top:183.75pt;width:.05pt;height:18.95pt;z-index:251751424" o:connectortype="straight"/>
        </w:pict>
      </w:r>
      <w:r w:rsidR="00881179">
        <w:rPr>
          <w:noProof/>
          <w:lang w:eastAsia="es-MX"/>
        </w:rPr>
        <w:pict>
          <v:shape id="_x0000_s1065" type="#_x0000_t176" style="position:absolute;margin-left:834.5pt;margin-top:216.8pt;width:105.35pt;height:48.2pt;z-index:251698176" fillcolor="#a5a5a5 [2092]">
            <v:textbox style="mso-next-textbox:#_x0000_s1065">
              <w:txbxContent>
                <w:p w:rsidR="00A06B35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AUXILIAR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9024D3">
                    <w:rPr>
                      <w:b/>
                      <w:color w:val="FFFFFF" w:themeColor="background1"/>
                      <w:sz w:val="18"/>
                      <w:u w:val="single"/>
                    </w:rPr>
                    <w:t>C. SELENE OSEGUERA VARGAS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roundrect id="_x0000_s1039" style="position:absolute;margin-left:709.05pt;margin-top:140.05pt;width:201.85pt;height:41.6pt;z-index:251671552" arcsize="10923f" fillcolor="#c00000">
            <v:textbox style="mso-next-textbox:#_x0000_s1039">
              <w:txbxContent>
                <w:p w:rsidR="00211744" w:rsidRDefault="00211744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REGISTRO CIVIL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  <w:t>C. MARÍA JESÚS GARCÍA ARÉVALOS</w:t>
                  </w:r>
                </w:p>
                <w:p w:rsidR="009024D3" w:rsidRPr="007E3599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81" type="#_x0000_t32" style="position:absolute;margin-left:811.9pt;margin-top:80.05pt;width:.05pt;height:62.3pt;z-index:251712512" o:connectortype="straight"/>
        </w:pict>
      </w:r>
      <w:r w:rsidR="00881179">
        <w:rPr>
          <w:noProof/>
          <w:lang w:eastAsia="es-MX"/>
        </w:rPr>
        <w:pict>
          <v:shape id="_x0000_s1079" type="#_x0000_t32" style="position:absolute;margin-left:709.05pt;margin-top:80pt;width:102.85pt;height:.05pt;z-index:251710464" o:connectortype="straight"/>
        </w:pict>
      </w:r>
      <w:r w:rsidR="00881179">
        <w:rPr>
          <w:noProof/>
          <w:lang w:eastAsia="es-MX"/>
        </w:rPr>
        <w:pict>
          <v:shape id="_x0000_s1080" type="#_x0000_t32" style="position:absolute;margin-left:1008.5pt;margin-top:28pt;width:.05pt;height:112.05pt;z-index:251711488" o:connectortype="straight"/>
        </w:pict>
      </w:r>
      <w:r w:rsidR="00881179">
        <w:rPr>
          <w:noProof/>
          <w:lang w:eastAsia="es-MX"/>
        </w:rPr>
        <w:pict>
          <v:shape id="_x0000_s1154" type="#_x0000_t32" style="position:absolute;margin-left:934.95pt;margin-top:28pt;width:73.6pt;height:.05pt;flip:x;z-index:251777024" o:connectortype="straight"/>
        </w:pict>
      </w:r>
      <w:r w:rsidR="00881179">
        <w:rPr>
          <w:noProof/>
          <w:lang w:eastAsia="es-MX"/>
        </w:rPr>
        <w:pict>
          <v:shape id="_x0000_s1043" type="#_x0000_t176" style="position:absolute;margin-left:144.15pt;margin-top:388.2pt;width:94.05pt;height:45pt;z-index:251675648" fillcolor="#a5a5a5 [2092]">
            <v:textbox style="mso-next-textbox:#_x0000_s1043">
              <w:txbxContent>
                <w:p w:rsid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FONTANERO</w:t>
                  </w:r>
                </w:p>
                <w:p w:rsidR="00DD3569" w:rsidRPr="00DD356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JOSÉ LUIS OCHOA FIGUEROA</w:t>
                  </w:r>
                </w:p>
                <w:p w:rsidR="00DD3569" w:rsidRP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57" type="#_x0000_t34" style="position:absolute;margin-left:124.55pt;margin-top:363.45pt;width:106.5pt;height:24.75pt;z-index:251780096" o:connectortype="elbow" adj=",-470662,-28090"/>
        </w:pict>
      </w:r>
      <w:r w:rsidR="00881179">
        <w:rPr>
          <w:noProof/>
          <w:lang w:eastAsia="es-MX"/>
        </w:rPr>
        <w:pict>
          <v:roundrect id="_x0000_s1041" style="position:absolute;margin-left:11.85pt;margin-top:336.05pt;width:110pt;height:64.6pt;z-index:251673600" arcsize="10923f" fillcolor="#272727 [2749]">
            <v:textbox style="mso-next-textbox:#_x0000_s1041">
              <w:txbxContent>
                <w:p w:rsidR="00211744" w:rsidRPr="003D092F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3D092F">
                    <w:rPr>
                      <w:b/>
                      <w:color w:val="FFFFFF" w:themeColor="background1"/>
                      <w:sz w:val="24"/>
                    </w:rPr>
                    <w:t>AGUA POTABLE</w:t>
                  </w:r>
                </w:p>
                <w:p w:rsidR="00F94C3C" w:rsidRPr="00F94C3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 w:rsidRPr="00F94C3C">
                    <w:rPr>
                      <w:b/>
                      <w:color w:val="FFFFFF" w:themeColor="background1"/>
                      <w:sz w:val="20"/>
                      <w:u w:val="single"/>
                    </w:rPr>
                    <w:t>C. YOLANDA OCHOA OCHOA</w:t>
                  </w:r>
                </w:p>
                <w:p w:rsidR="00F94C3C" w:rsidRPr="00642FF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88" type="#_x0000_t32" style="position:absolute;margin-left:56.4pt;margin-top:298.05pt;width:0;height:37.45pt;z-index:251718656" o:connectortype="straight"/>
        </w:pict>
      </w:r>
      <w:r w:rsidR="00881179">
        <w:rPr>
          <w:noProof/>
          <w:lang w:eastAsia="es-MX"/>
        </w:rPr>
        <w:pict>
          <v:shape id="_x0000_s1086" type="#_x0000_t32" style="position:absolute;margin-left:61.8pt;margin-top:202.65pt;width:.05pt;height:14.15pt;z-index:251716608" o:connectortype="straight"/>
        </w:pict>
      </w:r>
      <w:r w:rsidR="00881179">
        <w:rPr>
          <w:noProof/>
          <w:lang w:eastAsia="es-MX"/>
        </w:rPr>
        <w:pict>
          <v:shape id="_x0000_s1087" type="#_x0000_t34" style="position:absolute;margin-left:102.35pt;margin-top:244.05pt;width:82.9pt;height:24.75pt;z-index:251717632" o:connectortype="elbow" adj=",-466429,-36048"/>
        </w:pict>
      </w:r>
      <w:r w:rsidR="00881179">
        <w:rPr>
          <w:noProof/>
          <w:lang w:eastAsia="es-MX"/>
        </w:rPr>
        <w:pict>
          <v:shape id="_x0000_s1042" type="#_x0000_t176" style="position:absolute;margin-left:117.1pt;margin-top:268.8pt;width:91.9pt;height:44.7pt;z-index:251674624" fillcolor="#a5a5a5 [2092]">
            <v:textbox style="mso-next-textbox:#_x0000_s1042">
              <w:txbxContent>
                <w:p w:rsidR="00211744" w:rsidRDefault="00211744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 w:rsidRPr="00211744">
                    <w:rPr>
                      <w:b/>
                      <w:color w:val="FFFFFF" w:themeColor="background1"/>
                      <w:sz w:val="18"/>
                    </w:rPr>
                    <w:t xml:space="preserve">AUXILIAR </w:t>
                  </w:r>
                </w:p>
                <w:p w:rsidR="00E54840" w:rsidRPr="00DD3569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BIANCA GRAJEDA GONZÁLEZ</w:t>
                  </w:r>
                </w:p>
                <w:p w:rsidR="00E54840" w:rsidRPr="00211744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roundrect id="_x0000_s1040" style="position:absolute;margin-left:11.85pt;margin-top:219.7pt;width:90.5pt;height:76.65pt;z-index:251672576" arcsize="10923f" fillcolor="#272727 [2749]">
            <v:textbox style="mso-next-textbox:#_x0000_s1040">
              <w:txbxContent>
                <w:p w:rsidR="00211744" w:rsidRPr="00F94C3C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F94C3C">
                    <w:rPr>
                      <w:b/>
                      <w:color w:val="FFFFFF" w:themeColor="background1"/>
                      <w:sz w:val="24"/>
                    </w:rPr>
                    <w:t>CATASTRO</w:t>
                  </w:r>
                </w:p>
                <w:p w:rsidR="00F94C3C" w:rsidRPr="00F94C3C" w:rsidRDefault="00B2038F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u w:val="single"/>
                    </w:rPr>
                    <w:t>C. ESTHER MAGAÑA ALCAZAR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84" type="#_x0000_t32" style="position:absolute;margin-left:61.8pt;margin-top:202.65pt;width:48.2pt;height:.05pt;flip:x;z-index:251715584" o:connectortype="straight"/>
        </w:pict>
      </w:r>
      <w:r w:rsidR="00881179">
        <w:rPr>
          <w:noProof/>
          <w:lang w:eastAsia="es-MX"/>
        </w:rPr>
        <w:pict>
          <v:roundrect id="_x0000_s1034" style="position:absolute;margin-left:38.5pt;margin-top:142.35pt;width:135.25pt;height:46.6pt;z-index:251666432" arcsize="10923f" fillcolor="#c00000">
            <v:textbox style="mso-next-textbox:#_x0000_s1034">
              <w:txbxContent>
                <w:p w:rsidR="00211744" w:rsidRDefault="00211744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TESORERIA</w:t>
                  </w:r>
                </w:p>
                <w:p w:rsidR="005573C7" w:rsidRPr="005573C7" w:rsidRDefault="00380B12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Cs w:val="24"/>
                      <w:u w:val="single"/>
                    </w:rPr>
                    <w:t>LI</w:t>
                  </w:r>
                  <w:r w:rsidR="005573C7" w:rsidRPr="005573C7">
                    <w:rPr>
                      <w:b/>
                      <w:color w:val="FFFFFF" w:themeColor="background1"/>
                      <w:szCs w:val="24"/>
                      <w:u w:val="single"/>
                    </w:rPr>
                    <w:t>C. ALONSO LÓPEZ LÓPEZ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76" type="#_x0000_t32" style="position:absolute;margin-left:105.55pt;margin-top:119.35pt;width:0;height:23pt;z-index:251707392" o:connectortype="straight"/>
        </w:pict>
      </w:r>
      <w:r w:rsidR="00881179">
        <w:rPr>
          <w:noProof/>
          <w:lang w:eastAsia="es-MX"/>
        </w:rPr>
        <w:pict>
          <v:shape id="_x0000_s1148" type="#_x0000_t32" style="position:absolute;margin-left:105.55pt;margin-top:119.35pt;width:96.1pt;height:0;z-index:251770880" o:connectortype="straight"/>
        </w:pict>
      </w:r>
      <w:r w:rsidR="00881179">
        <w:rPr>
          <w:noProof/>
          <w:lang w:eastAsia="es-MX"/>
        </w:rPr>
        <w:pict>
          <v:shape id="_x0000_s1149" type="#_x0000_t32" style="position:absolute;margin-left:200.1pt;margin-top:80pt;width:0;height:39.35pt;flip:y;z-index:251771904" o:connectortype="straight"/>
        </w:pict>
      </w:r>
      <w:r w:rsidR="00881179">
        <w:rPr>
          <w:noProof/>
          <w:lang w:eastAsia="es-MX"/>
        </w:rPr>
        <w:pict>
          <v:shape id="_x0000_s1075" type="#_x0000_t32" style="position:absolute;margin-left:200.1pt;margin-top:80pt;width:294.9pt;height:.05pt;flip:x;z-index:251706368" o:connectortype="straight"/>
        </w:pict>
      </w:r>
      <w:r w:rsidR="00881179">
        <w:rPr>
          <w:noProof/>
          <w:lang w:eastAsia="es-MX"/>
        </w:rPr>
        <w:pict>
          <v:shape id="_x0000_s1134" type="#_x0000_t32" style="position:absolute;margin-left:85.4pt;margin-top:106.15pt;width:16.95pt;height:0;z-index:251761664" o:connectortype="straight"/>
        </w:pict>
      </w:r>
      <w:r w:rsidR="00881179">
        <w:rPr>
          <w:noProof/>
          <w:lang w:eastAsia="es-MX"/>
        </w:rPr>
        <w:pict>
          <v:shape id="_x0000_s1133" type="#_x0000_t32" style="position:absolute;margin-left:102.35pt;margin-top:80pt;width:0;height:26.15pt;z-index:251760640" o:connectortype="straight"/>
        </w:pict>
      </w:r>
      <w:r w:rsidR="00881179">
        <w:rPr>
          <w:noProof/>
          <w:lang w:eastAsia="es-MX"/>
        </w:rPr>
        <w:pict>
          <v:shape id="_x0000_s1132" type="#_x0000_t32" style="position:absolute;margin-left:102.5pt;margin-top:80pt;width:47.4pt;height:.05pt;flip:x;z-index:251759616" o:connectortype="straight"/>
        </w:pict>
      </w:r>
      <w:r w:rsidR="00881179">
        <w:rPr>
          <w:noProof/>
          <w:lang w:eastAsia="es-MX"/>
        </w:rPr>
        <w:pict>
          <v:shape id="_x0000_s1054" type="#_x0000_t176" style="position:absolute;margin-left:649.95pt;margin-top:246.85pt;width:172pt;height:35.95pt;z-index:251686912" fillcolor="#a5a5a5 [2092]">
            <v:textbox style="mso-next-textbox:#_x0000_s1054">
              <w:txbxContent>
                <w:p w:rsidR="00843B72" w:rsidRDefault="00843B72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PARQUES Y JARDINES</w:t>
                  </w:r>
                </w:p>
                <w:p w:rsidR="003463A9" w:rsidRPr="003463A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ERIK </w:t>
                  </w:r>
                  <w:r w:rsidR="00D05828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ANATOLIO </w:t>
                  </w: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SANDOVAL ÁVILA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85" type="#_x0000_t176" style="position:absolute;margin-left:821.95pt;margin-top:436.9pt;width:96.7pt;height:29.9pt;z-index:251806720" fillcolor="#a5a5a5 [2092]">
            <v:textbox style="mso-next-textbox:#_x0000_s1185">
              <w:txbxContent>
                <w:p w:rsidR="006407F7" w:rsidRPr="003463A9" w:rsidRDefault="006407F7" w:rsidP="006407F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>C. SAÚL CHAVES MUNGUÍA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86" type="#_x0000_t34" style="position:absolute;margin-left:796.9pt;margin-top:436.9pt;width:25.05pt;height:12.3pt;z-index:251807744" o:connectortype="elbow" adj="10778,-1160254,-703660"/>
        </w:pict>
      </w:r>
      <w:r w:rsidR="00881179">
        <w:rPr>
          <w:noProof/>
          <w:lang w:eastAsia="es-MX"/>
        </w:rPr>
        <w:pict>
          <v:shape id="_x0000_s1058" type="#_x0000_t176" style="position:absolute;margin-left:649.95pt;margin-top:420.4pt;width:146.95pt;height:36.8pt;z-index:251691008" fillcolor="#a5a5a5 [2092]">
            <v:textbox style="mso-next-textbox:#_x0000_s1058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RASTRO MUNICIPAL</w:t>
                  </w:r>
                </w:p>
                <w:p w:rsidR="006407F7" w:rsidRPr="006407F7" w:rsidRDefault="00380B1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ELIKA OC</w:t>
                  </w:r>
                  <w:r w:rsidR="006407F7" w:rsidRPr="006407F7">
                    <w:rPr>
                      <w:b/>
                      <w:color w:val="FFFFFF" w:themeColor="background1"/>
                      <w:sz w:val="18"/>
                      <w:u w:val="single"/>
                    </w:rPr>
                    <w:t>EGUERA VARGAS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07" type="#_x0000_t32" style="position:absolute;margin-left:617.25pt;margin-top:265.65pt;width:32.7pt;height:0;z-index:251738112" o:connectortype="straight"/>
        </w:pict>
      </w:r>
      <w:r w:rsidR="00881179">
        <w:rPr>
          <w:noProof/>
          <w:lang w:eastAsia="es-MX"/>
        </w:rPr>
        <w:pict>
          <v:shape id="_x0000_s1181" type="#_x0000_t34" style="position:absolute;margin-left:780.05pt;margin-top:370.3pt;width:25.05pt;height:12.3pt;z-index:251803648" o:connectortype="elbow" adj="10778,-1160254,-703660"/>
        </w:pict>
      </w:r>
      <w:r w:rsidR="00881179">
        <w:rPr>
          <w:noProof/>
          <w:lang w:eastAsia="es-MX"/>
        </w:rPr>
        <w:pict>
          <v:shape id="_x0000_s1180" type="#_x0000_t176" style="position:absolute;margin-left:805.1pt;margin-top:363.45pt;width:116.4pt;height:29.9pt;z-index:251802624" fillcolor="#a5a5a5 [2092]">
            <v:textbox style="mso-next-textbox:#_x0000_s1180">
              <w:txbxContent>
                <w:p w:rsidR="003463A9" w:rsidRPr="003463A9" w:rsidRDefault="003463A9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C. SALVADOR CHÁVEZ GUTIÉRREZ 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57" type="#_x0000_t176" style="position:absolute;margin-left:649.95pt;margin-top:353.4pt;width:130.85pt;height:39.95pt;z-index:251689984" fillcolor="#a5a5a5 [2092]">
            <v:textbox style="mso-next-textbox:#_x0000_s1057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CEMENTERIOS</w:t>
                  </w:r>
                </w:p>
                <w:p w:rsidR="00752717" w:rsidRPr="003463A9" w:rsidRDefault="003463A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DANIEL CHÁVEZ GUTIÉRREZ 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06" type="#_x0000_t32" style="position:absolute;margin-left:617.25pt;margin-top:318.25pt;width:32.7pt;height:0;z-index:251737088" o:connectortype="straight"/>
        </w:pict>
      </w:r>
      <w:r w:rsidR="00881179">
        <w:rPr>
          <w:noProof/>
          <w:lang w:eastAsia="es-MX"/>
        </w:rPr>
        <w:pict>
          <v:shape id="_x0000_s1126" type="#_x0000_t32" style="position:absolute;margin-left:617.25pt;margin-top:382.6pt;width:31.95pt;height:0;z-index:251754496" o:connectortype="straight"/>
        </w:pict>
      </w:r>
      <w:r w:rsidR="00881179">
        <w:rPr>
          <w:noProof/>
          <w:lang w:eastAsia="es-MX"/>
        </w:rPr>
        <w:pict>
          <v:shape id="_x0000_s1105" type="#_x0000_t32" style="position:absolute;margin-left:617.25pt;margin-top:436.95pt;width:32.7pt;height:0;z-index:251736064" o:connectortype="straight"/>
        </w:pict>
      </w:r>
      <w:r w:rsidR="00881179">
        <w:rPr>
          <w:noProof/>
          <w:lang w:eastAsia="es-MX"/>
        </w:rPr>
        <w:pict>
          <v:shape id="_x0000_s1103" type="#_x0000_t32" style="position:absolute;margin-left:617.25pt;margin-top:229.65pt;width:0;height:207.3pt;z-index:251734016" o:connectortype="straight"/>
        </w:pict>
      </w:r>
      <w:r w:rsidR="00881179">
        <w:rPr>
          <w:noProof/>
          <w:lang w:eastAsia="es-MX"/>
        </w:rPr>
        <w:pict>
          <v:shape id="_x0000_s1046" type="#_x0000_t176" style="position:absolute;margin-left:238.2pt;margin-top:273.85pt;width:81.05pt;height:33.15pt;z-index:251678720" fillcolor="#a5a5a5 [2092]">
            <v:textbox style="mso-next-textbox:#_x0000_s1046">
              <w:txbxContent>
                <w:p w:rsidR="007E3599" w:rsidRPr="00211744" w:rsidRDefault="007E3599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</w:t>
                  </w:r>
                  <w:r w:rsidR="00B2038F">
                    <w:rPr>
                      <w:b/>
                      <w:color w:val="FFFFFF" w:themeColor="background1"/>
                      <w:sz w:val="18"/>
                    </w:rPr>
                    <w:t xml:space="preserve"> OPERATIVO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48" type="#_x0000_t176" style="position:absolute;margin-left:473pt;margin-top:246.85pt;width:129.35pt;height:46.6pt;z-index:251680768" fillcolor="#7aa070">
            <v:textbox style="mso-next-textbox:#_x0000_s1048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SOLICAL Y HUMANO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BERENICE  BARAJAS PÉREZ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50" type="#_x0000_t176" style="position:absolute;margin-left:473pt;margin-top:318.3pt;width:129.35pt;height:45.15pt;z-index:251682816" fillcolor="#7aa070">
            <v:textbox style="mso-next-textbox:#_x0000_s1050">
              <w:txbxContent>
                <w:p w:rsidR="007E3599" w:rsidRDefault="00843B72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DEPORTES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GABRIEL GONZÁLEZ GONZÁLEZ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49" type="#_x0000_t176" style="position:absolute;margin-left:319.25pt;margin-top:318.3pt;width:126.25pt;height:52pt;z-index:251681792" fillcolor="#7aa070">
            <v:textbox style="mso-next-textbox:#_x0000_s1049">
              <w:txbxContent>
                <w:p w:rsidR="007E3599" w:rsidRDefault="00380B1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SECRETARIA</w:t>
                  </w:r>
                </w:p>
                <w:p w:rsidR="00380B12" w:rsidRDefault="00380B1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18"/>
                    </w:rPr>
                    <w:t>Yoana</w:t>
                  </w:r>
                  <w:proofErr w:type="spellEnd"/>
                  <w:r>
                    <w:rPr>
                      <w:b/>
                      <w:color w:val="FFFFFF" w:themeColor="background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 w:themeColor="background1"/>
                      <w:sz w:val="18"/>
                    </w:rPr>
                    <w:t>Licea</w:t>
                  </w:r>
                  <w:proofErr w:type="spellEnd"/>
                  <w:r>
                    <w:rPr>
                      <w:b/>
                      <w:color w:val="FFFFFF" w:themeColor="background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 w:themeColor="background1"/>
                      <w:sz w:val="18"/>
                    </w:rPr>
                    <w:t>Gonzlaez</w:t>
                  </w:r>
                  <w:proofErr w:type="spellEnd"/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00" type="#_x0000_t32" style="position:absolute;margin-left:437.6pt;margin-top:400pt;width:50.65pt;height:0;z-index:251730944" o:connectortype="straight"/>
        </w:pict>
      </w:r>
      <w:r w:rsidR="00881179">
        <w:rPr>
          <w:noProof/>
          <w:lang w:eastAsia="es-MX"/>
        </w:rPr>
        <w:pict>
          <v:shape id="_x0000_s1097" type="#_x0000_t32" style="position:absolute;margin-left:458.45pt;margin-top:202.65pt;width:0;height:234.25pt;z-index:251727872" o:connectortype="straight"/>
        </w:pict>
      </w:r>
      <w:r w:rsidR="00881179">
        <w:rPr>
          <w:noProof/>
          <w:lang w:eastAsia="es-MX"/>
        </w:rPr>
        <w:pict>
          <v:shape id="_x0000_s1053" type="#_x0000_t176" style="position:absolute;margin-left:402pt;margin-top:436.95pt;width:115.5pt;height:22pt;z-index:251685888" fillcolor="#7aa070">
            <v:textbox style="mso-next-textbox:#_x0000_s1053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AGENTES MUNICIPALES</w:t>
                  </w: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47" type="#_x0000_t176" style="position:absolute;margin-left:341.6pt;margin-top:246.9pt;width:103.9pt;height:46.55pt;z-index:251679744" fillcolor="#7aa070">
            <v:textbox style="mso-next-textbox:#_x0000_s1047">
              <w:txbxContent>
                <w:p w:rsidR="007E3599" w:rsidRDefault="007E3599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RURAL</w:t>
                  </w:r>
                </w:p>
                <w:p w:rsidR="00380B12" w:rsidRPr="003D4DFF" w:rsidRDefault="00380B12" w:rsidP="00380B12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IGN, MC. PABLO MARTIN CORONA GRANADOS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044" type="#_x0000_t176" style="position:absolute;margin-left:200.1pt;margin-top:216.8pt;width:137.3pt;height:38.3pt;z-index:251676672" fillcolor="#272727 [2749]">
            <v:textbox>
              <w:txbxContent>
                <w:p w:rsidR="00211744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 xml:space="preserve">Auxiliar </w:t>
                  </w:r>
                </w:p>
                <w:p w:rsidR="00B2038F" w:rsidRDefault="00B2038F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C. Ana Rosa Barajas Figueroa</w:t>
                  </w:r>
                </w:p>
                <w:p w:rsid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  <w:p w:rsidR="0089346A" w:rsidRPr="00642FFC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 w:rsidR="00881179">
        <w:rPr>
          <w:noProof/>
          <w:lang w:eastAsia="es-MX"/>
        </w:rPr>
        <w:pict>
          <v:shape id="_x0000_s1102" type="#_x0000_t32" style="position:absolute;margin-left:617.25pt;margin-top:229.65pt;width:20.15pt;height:.05pt;flip:x;z-index:251732992" o:connectortype="straight"/>
        </w:pict>
      </w:r>
      <w:r w:rsidR="00881179">
        <w:rPr>
          <w:noProof/>
          <w:lang w:eastAsia="es-MX"/>
        </w:rPr>
        <w:pict>
          <v:shape id="_x0000_s1101" type="#_x0000_t32" style="position:absolute;margin-left:637.3pt;margin-top:183.7pt;width:.1pt;height:45.95pt;flip:x;z-index:251731968" o:connectortype="straight"/>
        </w:pict>
      </w:r>
      <w:r w:rsidR="00881179">
        <w:rPr>
          <w:noProof/>
          <w:lang w:eastAsia="es-MX"/>
        </w:rPr>
        <w:pict>
          <v:shape id="_x0000_s1082" type="#_x0000_t32" style="position:absolute;margin-left:630.25pt;margin-top:99.4pt;width:.1pt;height:57.1pt;flip:x;z-index:251713536" o:connectortype="straight"/>
        </w:pict>
      </w:r>
      <w:r w:rsidR="00881179">
        <w:rPr>
          <w:noProof/>
          <w:lang w:eastAsia="es-MX"/>
        </w:rPr>
        <w:pict>
          <v:roundrect id="_x0000_s1037" style="position:absolute;margin-left:574.95pt;margin-top:156.05pt;width:112.5pt;height:27.65pt;z-index:251669504" arcsize="10923f" fillcolor="#c00000">
            <v:textbox style="mso-next-textbox:#_x0000_s1037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SEVICIOS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145" type="#_x0000_t32" style="position:absolute;margin-left:512.05pt;margin-top:129.8pt;width:35.45pt;height:.05pt;z-index:251767808" o:connectortype="straight"/>
        </w:pict>
      </w:r>
      <w:r w:rsidR="00881179">
        <w:rPr>
          <w:noProof/>
          <w:lang w:eastAsia="es-MX"/>
        </w:rPr>
        <w:pict>
          <v:shape id="_x0000_s1095" type="#_x0000_t32" style="position:absolute;margin-left:512.05pt;margin-top:129.85pt;width:0;height:72.85pt;z-index:251725824" o:connectortype="straight"/>
        </w:pict>
      </w:r>
      <w:r w:rsidR="00881179">
        <w:rPr>
          <w:noProof/>
          <w:lang w:eastAsia="es-MX"/>
        </w:rPr>
        <w:pict>
          <v:shape id="_x0000_s1096" type="#_x0000_t32" style="position:absolute;margin-left:458.45pt;margin-top:202.65pt;width:53.6pt;height:.05pt;flip:x;z-index:251726848" o:connectortype="straight"/>
        </w:pict>
      </w:r>
      <w:r w:rsidR="00881179">
        <w:rPr>
          <w:noProof/>
          <w:lang w:eastAsia="es-MX"/>
        </w:rPr>
        <w:pict>
          <v:shape id="_x0000_s1147" type="#_x0000_t32" style="position:absolute;margin-left:110pt;margin-top:194.6pt;width:0;height:8.05pt;flip:y;z-index:251769856" o:connectortype="straight"/>
        </w:pict>
      </w:r>
      <w:r w:rsidR="00881179">
        <w:rPr>
          <w:noProof/>
          <w:lang w:eastAsia="es-MX"/>
        </w:rPr>
        <w:pict>
          <v:shape id="_x0000_s1146" type="#_x0000_t32" style="position:absolute;margin-left:547.5pt;margin-top:99.4pt;width:0;height:30.4pt;flip:y;z-index:251768832" o:connectortype="straight"/>
        </w:pict>
      </w:r>
      <w:r w:rsidR="00881179">
        <w:rPr>
          <w:noProof/>
          <w:lang w:eastAsia="es-MX"/>
        </w:rPr>
        <w:pict>
          <v:shape id="_x0000_s1144" type="#_x0000_t32" style="position:absolute;margin-left:209pt;margin-top:56.35pt;width:44pt;height:0;flip:x;z-index:251766784" o:connectortype="straight"/>
        </w:pict>
      </w:r>
      <w:r w:rsidR="00881179">
        <w:rPr>
          <w:noProof/>
          <w:lang w:eastAsia="es-MX"/>
        </w:rPr>
        <w:pict>
          <v:shape id="_x0000_s1143" type="#_x0000_t32" style="position:absolute;margin-left:253pt;margin-top:44.8pt;width:0;height:11.55pt;z-index:251765760" o:connectortype="straight"/>
        </w:pict>
      </w:r>
      <w:r w:rsidR="00881179">
        <w:rPr>
          <w:noProof/>
          <w:lang w:eastAsia="es-MX"/>
        </w:rPr>
        <w:pict>
          <v:shape id="_x0000_s1129" type="#_x0000_t32" style="position:absolute;margin-left:253pt;margin-top:44.8pt;width:349.35pt;height:0;flip:x;z-index:251756544" o:connectortype="straight"/>
        </w:pict>
      </w:r>
      <w:r w:rsidR="00881179">
        <w:rPr>
          <w:noProof/>
          <w:lang w:eastAsia="es-MX"/>
        </w:rPr>
        <w:pict>
          <v:roundrect id="_x0000_s1033" style="position:absolute;margin-left:495pt;margin-top:56.35pt;width:212.55pt;height:43.05pt;z-index:251665408" arcsize="10923f" fillcolor="#c00000">
            <v:textbox style="mso-next-textbox:#_x0000_s1033">
              <w:txbxContent>
                <w:p w:rsidR="00642FFC" w:rsidRDefault="00642FFC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DIRECCIÓN GENERAL DE PLANEACIÓN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LIC. OSCAR RODRÍGUEZ SÁNCHEZ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131" type="#_x0000_t32" style="position:absolute;margin-left:148.85pt;margin-top:73.05pt;width:1.05pt;height:7pt;flip:x;z-index:251758592" o:connectortype="straight"/>
        </w:pict>
      </w:r>
      <w:r w:rsidR="00881179">
        <w:rPr>
          <w:noProof/>
          <w:lang w:eastAsia="es-MX"/>
        </w:rPr>
        <w:pict>
          <v:roundrect id="_x0000_s1128" style="position:absolute;margin-left:105.55pt;margin-top:44.8pt;width:103.45pt;height:27.65pt;z-index:251755520" arcsize="10923f" fillcolor="#c00000">
            <v:textbox style="mso-next-textbox:#_x0000_s1128">
              <w:txbxContent>
                <w:p w:rsidR="00CC2F41" w:rsidRPr="007E3599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SISTEMA DIF</w:t>
                  </w:r>
                </w:p>
              </w:txbxContent>
            </v:textbox>
          </v:roundrect>
        </w:pict>
      </w:r>
      <w:r w:rsidR="00881179">
        <w:rPr>
          <w:noProof/>
          <w:lang w:eastAsia="es-MX"/>
        </w:rPr>
        <w:pict>
          <v:shape id="_x0000_s1098" type="#_x0000_t32" style="position:absolute;margin-left:445.5pt;margin-top:265.65pt;width:27.5pt;height:0;z-index:251728896" o:connectortype="straight"/>
        </w:pict>
      </w:r>
      <w:r w:rsidR="00881179">
        <w:rPr>
          <w:noProof/>
          <w:lang w:eastAsia="es-MX"/>
        </w:rPr>
        <w:pict>
          <v:shape id="_x0000_s1093" type="#_x0000_t32" style="position:absolute;margin-left:269.5pt;margin-top:265.65pt;width:0;height:8.2pt;z-index:251723776" o:connectortype="straight"/>
        </w:pict>
      </w:r>
      <w:r w:rsidR="00881179">
        <w:rPr>
          <w:noProof/>
          <w:lang w:eastAsia="es-MX"/>
        </w:rPr>
        <w:pict>
          <v:shape id="_x0000_s1092" type="#_x0000_t32" style="position:absolute;margin-left:253pt;margin-top:265.65pt;width:16.5pt;height:0;z-index:251722752" o:connectortype="straight"/>
        </w:pict>
      </w:r>
      <w:r w:rsidR="00881179">
        <w:rPr>
          <w:noProof/>
          <w:lang w:eastAsia="es-MX"/>
        </w:rPr>
        <w:pict>
          <v:shape id="_x0000_s1091" type="#_x0000_t32" style="position:absolute;margin-left:253pt;margin-top:256pt;width:0;height:9.65pt;z-index:251721728" o:connectortype="straight"/>
        </w:pict>
      </w:r>
      <w:r w:rsidR="00642FFC">
        <w:tab/>
      </w:r>
    </w:p>
    <w:sectPr w:rsidR="00FB3E5A" w:rsidRPr="00642FFC" w:rsidSect="00372158">
      <w:pgSz w:w="24480" w:h="15840" w:orient="landscape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D2" w:rsidRDefault="004816D2" w:rsidP="00143F1E">
      <w:pPr>
        <w:spacing w:after="0" w:line="240" w:lineRule="auto"/>
      </w:pPr>
      <w:r>
        <w:separator/>
      </w:r>
    </w:p>
  </w:endnote>
  <w:endnote w:type="continuationSeparator" w:id="1">
    <w:p w:rsidR="004816D2" w:rsidRDefault="004816D2" w:rsidP="001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D2" w:rsidRDefault="004816D2" w:rsidP="00143F1E">
      <w:pPr>
        <w:spacing w:after="0" w:line="240" w:lineRule="auto"/>
      </w:pPr>
      <w:r>
        <w:separator/>
      </w:r>
    </w:p>
  </w:footnote>
  <w:footnote w:type="continuationSeparator" w:id="1">
    <w:p w:rsidR="004816D2" w:rsidRDefault="004816D2" w:rsidP="00143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860"/>
    <w:rsid w:val="00070BC5"/>
    <w:rsid w:val="00113E66"/>
    <w:rsid w:val="00143F1E"/>
    <w:rsid w:val="002061FC"/>
    <w:rsid w:val="00211744"/>
    <w:rsid w:val="00313533"/>
    <w:rsid w:val="003463A9"/>
    <w:rsid w:val="00372158"/>
    <w:rsid w:val="00380B12"/>
    <w:rsid w:val="003A3DB4"/>
    <w:rsid w:val="003C68C8"/>
    <w:rsid w:val="003D092F"/>
    <w:rsid w:val="003D4DFF"/>
    <w:rsid w:val="004816D2"/>
    <w:rsid w:val="004A2DB8"/>
    <w:rsid w:val="004E689F"/>
    <w:rsid w:val="005573C7"/>
    <w:rsid w:val="005720EF"/>
    <w:rsid w:val="005847C3"/>
    <w:rsid w:val="006407F7"/>
    <w:rsid w:val="00642FFC"/>
    <w:rsid w:val="006C4CD6"/>
    <w:rsid w:val="00716720"/>
    <w:rsid w:val="00752717"/>
    <w:rsid w:val="007A1EBB"/>
    <w:rsid w:val="007B1410"/>
    <w:rsid w:val="007E3599"/>
    <w:rsid w:val="00823D8F"/>
    <w:rsid w:val="00840D7A"/>
    <w:rsid w:val="00843B72"/>
    <w:rsid w:val="00870F99"/>
    <w:rsid w:val="00881179"/>
    <w:rsid w:val="0089346A"/>
    <w:rsid w:val="008B0C7E"/>
    <w:rsid w:val="009024D3"/>
    <w:rsid w:val="00963725"/>
    <w:rsid w:val="00971860"/>
    <w:rsid w:val="00972431"/>
    <w:rsid w:val="009858A4"/>
    <w:rsid w:val="009863ED"/>
    <w:rsid w:val="00A06B35"/>
    <w:rsid w:val="00B2038F"/>
    <w:rsid w:val="00B9194B"/>
    <w:rsid w:val="00BA6DB4"/>
    <w:rsid w:val="00C26624"/>
    <w:rsid w:val="00C808C5"/>
    <w:rsid w:val="00CC2F41"/>
    <w:rsid w:val="00D05828"/>
    <w:rsid w:val="00D60BAD"/>
    <w:rsid w:val="00D644A6"/>
    <w:rsid w:val="00DD3569"/>
    <w:rsid w:val="00E46ADC"/>
    <w:rsid w:val="00E54840"/>
    <w:rsid w:val="00E70303"/>
    <w:rsid w:val="00F35895"/>
    <w:rsid w:val="00F93350"/>
    <w:rsid w:val="00F94C3C"/>
    <w:rsid w:val="00FB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>
      <o:colormru v:ext="edit" colors="#434343,#5d5635,#683104,#7aa070,#a87714,#d68e24,#ac7c54,#d4bca8"/>
      <o:colormenu v:ext="edit" fillcolor="#d4bca8" strokecolor="#ac7c54"/>
    </o:shapedefaults>
    <o:shapelayout v:ext="edit">
      <o:idmap v:ext="edit" data="1"/>
      <o:rules v:ext="edit">
        <o:r id="V:Rule78" type="connector" idref="#_x0000_s1175"/>
        <o:r id="V:Rule79" type="connector" idref="#_x0000_s1155"/>
        <o:r id="V:Rule80" type="connector" idref="#_x0000_s1133"/>
        <o:r id="V:Rule81" type="connector" idref="#_x0000_s1168"/>
        <o:r id="V:Rule82" type="connector" idref="#_x0000_s1095"/>
        <o:r id="V:Rule83" type="connector" idref="#_x0000_s1108"/>
        <o:r id="V:Rule84" type="connector" idref="#_x0000_s1121"/>
        <o:r id="V:Rule85" type="connector" idref="#_x0000_s1137"/>
        <o:r id="V:Rule86" type="connector" idref="#_x0000_s1115"/>
        <o:r id="V:Rule87" type="connector" idref="#_x0000_s1178"/>
        <o:r id="V:Rule88" type="connector" idref="#_x0000_s1122"/>
        <o:r id="V:Rule89" type="connector" idref="#_x0000_s1076"/>
        <o:r id="V:Rule90" type="connector" idref="#_x0000_s1146"/>
        <o:r id="V:Rule91" type="connector" idref="#_x0000_s1091"/>
        <o:r id="V:Rule92" type="connector" idref="#_x0000_s1096"/>
        <o:r id="V:Rule93" type="connector" idref="#_x0000_s1099"/>
        <o:r id="V:Rule94" type="connector" idref="#_x0000_s1132"/>
        <o:r id="V:Rule95" type="connector" idref="#_x0000_s1070"/>
        <o:r id="V:Rule96" type="connector" idref="#_x0000_s1075"/>
        <o:r id="V:Rule97" type="connector" idref="#_x0000_s1171"/>
        <o:r id="V:Rule98" type="connector" idref="#_x0000_s1148"/>
        <o:r id="V:Rule99" type="connector" idref="#_x0000_s1149"/>
        <o:r id="V:Rule100" type="connector" idref="#_x0000_s1103"/>
        <o:r id="V:Rule101" type="connector" idref="#_x0000_s1169"/>
        <o:r id="V:Rule102" type="connector" idref="#_x0000_s1156"/>
        <o:r id="V:Rule103" type="connector" idref="#_x0000_s1067"/>
        <o:r id="V:Rule104" type="connector" idref="#_x0000_s1134"/>
        <o:r id="V:Rule105" type="connector" idref="#_x0000_s1069"/>
        <o:r id="V:Rule106" type="connector" idref="#_x0000_s1147"/>
        <o:r id="V:Rule107" type="connector" idref="#_x0000_s1106"/>
        <o:r id="V:Rule108" type="connector" idref="#_x0000_s1086"/>
        <o:r id="V:Rule109" type="connector" idref="#_x0000_s1188"/>
        <o:r id="V:Rule110" type="connector" idref="#_x0000_s1079"/>
        <o:r id="V:Rule111" type="connector" idref="#_x0000_s1082"/>
        <o:r id="V:Rule112" type="connector" idref="#_x0000_s1080"/>
        <o:r id="V:Rule113" type="connector" idref="#_x0000_s1081"/>
        <o:r id="V:Rule114" type="connector" idref="#_x0000_s1131"/>
        <o:r id="V:Rule115" type="connector" idref="#_x0000_s1138"/>
        <o:r id="V:Rule116" type="connector" idref="#_x0000_s1181"/>
        <o:r id="V:Rule117" type="connector" idref="#_x0000_s1129"/>
        <o:r id="V:Rule118" type="connector" idref="#_x0000_s1107"/>
        <o:r id="V:Rule119" type="connector" idref="#_x0000_s1170"/>
        <o:r id="V:Rule120" type="connector" idref="#_x0000_s1186"/>
        <o:r id="V:Rule121" type="connector" idref="#_x0000_s1145"/>
        <o:r id="V:Rule122" type="connector" idref="#_x0000_s1143"/>
        <o:r id="V:Rule123" type="connector" idref="#_x0000_s1144"/>
        <o:r id="V:Rule124" type="connector" idref="#_x0000_s1123"/>
        <o:r id="V:Rule125" type="connector" idref="#_x0000_s1087"/>
        <o:r id="V:Rule126" type="connector" idref="#_x0000_s1124"/>
        <o:r id="V:Rule127" type="connector" idref="#_x0000_s1097"/>
        <o:r id="V:Rule128" type="connector" idref="#_x0000_s1077"/>
        <o:r id="V:Rule129" type="connector" idref="#_x0000_s1114"/>
        <o:r id="V:Rule130" type="connector" idref="#_x0000_s1116"/>
        <o:r id="V:Rule131" type="connector" idref="#_x0000_s1092"/>
        <o:r id="V:Rule132" type="connector" idref="#_x0000_s1154"/>
        <o:r id="V:Rule133" type="connector" idref="#_x0000_s1126"/>
        <o:r id="V:Rule134" type="connector" idref="#_x0000_s1098"/>
        <o:r id="V:Rule135" type="connector" idref="#_x0000_s1084"/>
        <o:r id="V:Rule136" type="connector" idref="#_x0000_s1157"/>
        <o:r id="V:Rule137" type="connector" idref="#_x0000_s1102"/>
        <o:r id="V:Rule138" type="connector" idref="#_x0000_s1173"/>
        <o:r id="V:Rule139" type="connector" idref="#_x0000_s1101"/>
        <o:r id="V:Rule140" type="connector" idref="#_x0000_s1093"/>
        <o:r id="V:Rule141" type="connector" idref="#_x0000_s1176"/>
        <o:r id="V:Rule142" type="connector" idref="#_x0000_s1071"/>
        <o:r id="V:Rule143" type="connector" idref="#_x0000_s1177"/>
        <o:r id="V:Rule144" type="connector" idref="#_x0000_s1072"/>
        <o:r id="V:Rule145" type="connector" idref="#_x0000_s1117"/>
        <o:r id="V:Rule146" type="connector" idref="#_x0000_s1153"/>
        <o:r id="V:Rule147" type="connector" idref="#_x0000_s1105"/>
        <o:r id="V:Rule148" type="connector" idref="#_x0000_s1151"/>
        <o:r id="V:Rule149" type="connector" idref="#_x0000_s1172"/>
        <o:r id="V:Rule150" type="connector" idref="#_x0000_s1174"/>
        <o:r id="V:Rule151" type="connector" idref="#_x0000_s1100"/>
        <o:r id="V:Rule152" type="connector" idref="#_x0000_s1152"/>
        <o:r id="V:Rule153" type="connector" idref="#_x0000_s1136"/>
        <o:r id="V:Rule154" type="connector" idref="#_x0000_s1088"/>
        <o:r id="V:Rule156" type="connector" idref="#_x0000_s1190"/>
        <o:r id="V:Rule158" type="connector" idref="#_x0000_s1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F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3F1E"/>
  </w:style>
  <w:style w:type="paragraph" w:styleId="Piedepgina">
    <w:name w:val="footer"/>
    <w:basedOn w:val="Normal"/>
    <w:link w:val="Piedepgina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3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Finanzas</dc:creator>
  <cp:lastModifiedBy>User</cp:lastModifiedBy>
  <cp:revision>2</cp:revision>
  <cp:lastPrinted>2015-11-25T16:55:00Z</cp:lastPrinted>
  <dcterms:created xsi:type="dcterms:W3CDTF">2018-03-02T18:45:00Z</dcterms:created>
  <dcterms:modified xsi:type="dcterms:W3CDTF">2018-03-02T18:45:00Z</dcterms:modified>
</cp:coreProperties>
</file>